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96" w:rsidRDefault="00354F96" w:rsidP="00075C27">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Client Grievance</w:t>
      </w:r>
    </w:p>
    <w:p w:rsidR="00354F96" w:rsidRDefault="00354F96" w:rsidP="00C07CE7">
      <w:pPr>
        <w:autoSpaceDE w:val="0"/>
        <w:autoSpaceDN w:val="0"/>
        <w:adjustRightInd w:val="0"/>
        <w:spacing w:after="0" w:line="240" w:lineRule="auto"/>
        <w:rPr>
          <w:rFonts w:ascii="Arial" w:hAnsi="Arial" w:cs="Arial"/>
          <w:sz w:val="24"/>
          <w:szCs w:val="24"/>
        </w:rPr>
      </w:pPr>
    </w:p>
    <w:p w:rsidR="00354F96" w:rsidRPr="004D0C3B" w:rsidRDefault="00354F96" w:rsidP="00774975">
      <w:pPr>
        <w:pStyle w:val="Heading1"/>
        <w:rPr>
          <w:rFonts w:ascii="Arial" w:hAnsi="Arial" w:cs="Arial"/>
          <w:b w:val="0"/>
          <w:sz w:val="22"/>
          <w:szCs w:val="22"/>
        </w:rPr>
      </w:pPr>
      <w:r w:rsidRPr="007E6CF8">
        <w:rPr>
          <w:rFonts w:ascii="Arial" w:hAnsi="Arial" w:cs="Arial"/>
          <w:b w:val="0"/>
          <w:sz w:val="22"/>
          <w:szCs w:val="22"/>
        </w:rPr>
        <w:t xml:space="preserve">As a client of Budget and Financial Management Assistance (BFMA), you have the right to file a grievance if you feel you have been treated unfairly or unprofessionally. It is the policy BFMA to treat clients and applicants with fairness and professionalism.  You will suffer no repercussions in service delivery as a result of filing a grievance. All grievances will be addressed in a confidential manner.  Notification of the grievance process will be given to all clients and applicants at the time a contract is signed or at any time it becomes clear the client or applicant is not satisfied with </w:t>
      </w:r>
      <w:r>
        <w:rPr>
          <w:rFonts w:ascii="Arial" w:hAnsi="Arial" w:cs="Arial"/>
          <w:b w:val="0"/>
          <w:sz w:val="22"/>
          <w:szCs w:val="22"/>
        </w:rPr>
        <w:t xml:space="preserve">BFMA’s </w:t>
      </w:r>
      <w:r w:rsidRPr="007E6CF8">
        <w:rPr>
          <w:rFonts w:ascii="Arial" w:hAnsi="Arial" w:cs="Arial"/>
          <w:b w:val="0"/>
          <w:sz w:val="22"/>
          <w:szCs w:val="22"/>
        </w:rPr>
        <w:t>service.</w:t>
      </w:r>
    </w:p>
    <w:p w:rsidR="00354F96" w:rsidRPr="007E6CF8" w:rsidRDefault="00354F96" w:rsidP="00774975">
      <w:pPr>
        <w:pStyle w:val="Heading1"/>
        <w:rPr>
          <w:rFonts w:ascii="Arial" w:hAnsi="Arial" w:cs="Arial"/>
          <w:sz w:val="22"/>
          <w:szCs w:val="22"/>
          <w:u w:val="single"/>
        </w:rPr>
      </w:pPr>
      <w:r w:rsidRPr="007E6CF8">
        <w:rPr>
          <w:rFonts w:ascii="Arial" w:hAnsi="Arial" w:cs="Arial"/>
          <w:sz w:val="22"/>
          <w:szCs w:val="22"/>
          <w:u w:val="single"/>
        </w:rPr>
        <w:t>Procedure</w:t>
      </w:r>
    </w:p>
    <w:p w:rsidR="00354F96" w:rsidRPr="007E6CF8" w:rsidRDefault="00354F96" w:rsidP="00C07CE7">
      <w:pPr>
        <w:autoSpaceDE w:val="0"/>
        <w:autoSpaceDN w:val="0"/>
        <w:adjustRightInd w:val="0"/>
        <w:spacing w:after="0" w:line="240" w:lineRule="auto"/>
        <w:rPr>
          <w:rFonts w:ascii="Arial" w:hAnsi="Arial" w:cs="Arial"/>
        </w:rPr>
      </w:pPr>
      <w:r w:rsidRPr="007E6CF8">
        <w:rPr>
          <w:rFonts w:ascii="Arial" w:hAnsi="Arial" w:cs="Arial"/>
        </w:rPr>
        <w:t xml:space="preserve">If you have a grievance you </w:t>
      </w:r>
      <w:r>
        <w:rPr>
          <w:rFonts w:ascii="Arial" w:hAnsi="Arial" w:cs="Arial"/>
        </w:rPr>
        <w:t xml:space="preserve">must </w:t>
      </w:r>
      <w:r w:rsidRPr="007E6CF8">
        <w:rPr>
          <w:rFonts w:ascii="Arial" w:hAnsi="Arial" w:cs="Arial"/>
        </w:rPr>
        <w:t xml:space="preserve">first discuss it with the financial case manager you are working with. If this </w:t>
      </w:r>
      <w:r>
        <w:rPr>
          <w:rFonts w:ascii="Arial" w:hAnsi="Arial" w:cs="Arial"/>
        </w:rPr>
        <w:t>does not resolve the issue(s)</w:t>
      </w:r>
      <w:r w:rsidRPr="007E6CF8">
        <w:rPr>
          <w:rFonts w:ascii="Arial" w:hAnsi="Arial" w:cs="Arial"/>
        </w:rPr>
        <w:t xml:space="preserve"> or if you feel this is not an option, you </w:t>
      </w:r>
      <w:r>
        <w:rPr>
          <w:rFonts w:ascii="Arial" w:hAnsi="Arial" w:cs="Arial"/>
        </w:rPr>
        <w:t xml:space="preserve">can </w:t>
      </w:r>
      <w:r w:rsidRPr="007E6CF8">
        <w:rPr>
          <w:rFonts w:ascii="Arial" w:hAnsi="Arial" w:cs="Arial"/>
        </w:rPr>
        <w:t>proceed with the following steps:</w:t>
      </w:r>
    </w:p>
    <w:p w:rsidR="00354F96" w:rsidRDefault="00354F96" w:rsidP="00C07CE7">
      <w:pPr>
        <w:autoSpaceDE w:val="0"/>
        <w:autoSpaceDN w:val="0"/>
        <w:adjustRightInd w:val="0"/>
        <w:spacing w:after="0" w:line="240" w:lineRule="auto"/>
        <w:rPr>
          <w:rFonts w:ascii="Arial" w:hAnsi="Arial" w:cs="Arial"/>
          <w:sz w:val="24"/>
          <w:szCs w:val="24"/>
        </w:rPr>
      </w:pPr>
    </w:p>
    <w:p w:rsidR="00354F96" w:rsidRDefault="00354F96" w:rsidP="00C07CE7">
      <w:pPr>
        <w:autoSpaceDE w:val="0"/>
        <w:autoSpaceDN w:val="0"/>
        <w:adjustRightInd w:val="0"/>
        <w:spacing w:after="0" w:line="240" w:lineRule="auto"/>
        <w:rPr>
          <w:rFonts w:ascii="Arial" w:hAnsi="Arial" w:cs="Arial"/>
        </w:rPr>
      </w:pPr>
      <w:r>
        <w:rPr>
          <w:rFonts w:ascii="Arial" w:hAnsi="Arial" w:cs="Arial"/>
        </w:rPr>
        <w:t>1. A written statement will be prepared (including date and time of the grievance).</w:t>
      </w:r>
    </w:p>
    <w:p w:rsidR="00354F96" w:rsidRDefault="00354F96" w:rsidP="00C07CE7">
      <w:pPr>
        <w:autoSpaceDE w:val="0"/>
        <w:autoSpaceDN w:val="0"/>
        <w:adjustRightInd w:val="0"/>
        <w:spacing w:after="0" w:line="240" w:lineRule="auto"/>
        <w:rPr>
          <w:rFonts w:ascii="Arial" w:hAnsi="Arial" w:cs="Arial"/>
        </w:rPr>
      </w:pPr>
      <w:r>
        <w:rPr>
          <w:rFonts w:ascii="Arial" w:hAnsi="Arial" w:cs="Arial"/>
        </w:rPr>
        <w:t>You may ask for assistance from another case worker.   Describe the incident fully and record the date you are submitting it.</w:t>
      </w:r>
    </w:p>
    <w:p w:rsidR="00354F96" w:rsidRDefault="00354F96" w:rsidP="00C07CE7">
      <w:pPr>
        <w:autoSpaceDE w:val="0"/>
        <w:autoSpaceDN w:val="0"/>
        <w:adjustRightInd w:val="0"/>
        <w:spacing w:after="0" w:line="240" w:lineRule="auto"/>
        <w:rPr>
          <w:rFonts w:ascii="Arial" w:hAnsi="Arial" w:cs="Arial"/>
        </w:rPr>
      </w:pPr>
    </w:p>
    <w:p w:rsidR="00354F96" w:rsidRDefault="00354F96" w:rsidP="00C07CE7">
      <w:pPr>
        <w:autoSpaceDE w:val="0"/>
        <w:autoSpaceDN w:val="0"/>
        <w:adjustRightInd w:val="0"/>
        <w:spacing w:after="0" w:line="240" w:lineRule="auto"/>
        <w:rPr>
          <w:rFonts w:ascii="Arial" w:hAnsi="Arial" w:cs="Arial"/>
        </w:rPr>
      </w:pPr>
      <w:r>
        <w:rPr>
          <w:rFonts w:ascii="Arial" w:hAnsi="Arial" w:cs="Arial"/>
        </w:rPr>
        <w:t>2. Submit the grievance to the Executive Director within 10 working days of the incident. An</w:t>
      </w:r>
    </w:p>
    <w:p w:rsidR="00354F96" w:rsidRDefault="00354F96" w:rsidP="00C07CE7">
      <w:pPr>
        <w:autoSpaceDE w:val="0"/>
        <w:autoSpaceDN w:val="0"/>
        <w:adjustRightInd w:val="0"/>
        <w:spacing w:after="0" w:line="240" w:lineRule="auto"/>
        <w:rPr>
          <w:rFonts w:ascii="Arial" w:hAnsi="Arial" w:cs="Arial"/>
        </w:rPr>
      </w:pPr>
      <w:r>
        <w:rPr>
          <w:rFonts w:ascii="Arial" w:hAnsi="Arial" w:cs="Arial"/>
        </w:rPr>
        <w:t xml:space="preserve">appointment will be scheduled for you to speak with the Executive Director and </w:t>
      </w:r>
    </w:p>
    <w:p w:rsidR="00354F96" w:rsidRDefault="00354F96" w:rsidP="00C07CE7">
      <w:pPr>
        <w:autoSpaceDE w:val="0"/>
        <w:autoSpaceDN w:val="0"/>
        <w:adjustRightInd w:val="0"/>
        <w:spacing w:after="0" w:line="240" w:lineRule="auto"/>
        <w:rPr>
          <w:rFonts w:ascii="Arial" w:hAnsi="Arial" w:cs="Arial"/>
        </w:rPr>
      </w:pPr>
      <w:r>
        <w:rPr>
          <w:rFonts w:ascii="Arial" w:hAnsi="Arial" w:cs="Arial"/>
        </w:rPr>
        <w:t>seek to resolve your grievance.</w:t>
      </w:r>
    </w:p>
    <w:p w:rsidR="00354F96" w:rsidRDefault="00354F96" w:rsidP="00C07CE7">
      <w:pPr>
        <w:autoSpaceDE w:val="0"/>
        <w:autoSpaceDN w:val="0"/>
        <w:adjustRightInd w:val="0"/>
        <w:spacing w:after="0" w:line="240" w:lineRule="auto"/>
        <w:rPr>
          <w:rFonts w:ascii="Arial" w:hAnsi="Arial" w:cs="Arial"/>
        </w:rPr>
      </w:pPr>
    </w:p>
    <w:p w:rsidR="00354F96" w:rsidRDefault="00354F96" w:rsidP="00DC452E">
      <w:pPr>
        <w:autoSpaceDE w:val="0"/>
        <w:autoSpaceDN w:val="0"/>
        <w:adjustRightInd w:val="0"/>
        <w:spacing w:after="0" w:line="240" w:lineRule="auto"/>
        <w:rPr>
          <w:rFonts w:ascii="Arial" w:hAnsi="Arial" w:cs="Arial"/>
        </w:rPr>
      </w:pPr>
      <w:r>
        <w:rPr>
          <w:rFonts w:ascii="Arial" w:hAnsi="Arial" w:cs="Arial"/>
        </w:rPr>
        <w:t>3. If a resolution has not occurred within 12 working days of receipt of the written grievance, your grievance will be referred to the president of the Board of Directors who will appoint a three member Board committee to investigate the grievance and resolve the issue.  The decision of the Board committee will be presented to the client in writing and orally within 30 days of receipt of the written incident report.</w:t>
      </w:r>
    </w:p>
    <w:p w:rsidR="00354F96" w:rsidRDefault="00354F96" w:rsidP="00DC452E">
      <w:pPr>
        <w:autoSpaceDE w:val="0"/>
        <w:autoSpaceDN w:val="0"/>
        <w:adjustRightInd w:val="0"/>
        <w:spacing w:after="0" w:line="240" w:lineRule="auto"/>
        <w:rPr>
          <w:rFonts w:ascii="Arial" w:hAnsi="Arial" w:cs="Arial"/>
        </w:rPr>
      </w:pPr>
    </w:p>
    <w:p w:rsidR="00354F96" w:rsidRDefault="00354F96" w:rsidP="00DC452E">
      <w:pPr>
        <w:autoSpaceDE w:val="0"/>
        <w:autoSpaceDN w:val="0"/>
        <w:adjustRightInd w:val="0"/>
        <w:spacing w:after="0" w:line="240" w:lineRule="auto"/>
        <w:rPr>
          <w:rFonts w:ascii="Arial" w:hAnsi="Arial" w:cs="Arial"/>
        </w:rPr>
      </w:pPr>
      <w:r>
        <w:rPr>
          <w:rFonts w:ascii="Arial" w:hAnsi="Arial" w:cs="Arial"/>
        </w:rPr>
        <w:t>You may take the grievance to the Social Security Administration if not satisfied with the result.</w:t>
      </w:r>
    </w:p>
    <w:p w:rsidR="00354F96" w:rsidRDefault="00354F96" w:rsidP="00C07CE7">
      <w:pPr>
        <w:autoSpaceDE w:val="0"/>
        <w:autoSpaceDN w:val="0"/>
        <w:adjustRightInd w:val="0"/>
        <w:spacing w:after="0" w:line="240" w:lineRule="auto"/>
        <w:rPr>
          <w:rFonts w:ascii="Arial" w:hAnsi="Arial" w:cs="Arial"/>
        </w:rPr>
      </w:pPr>
    </w:p>
    <w:p w:rsidR="00354F96" w:rsidRDefault="00354F96" w:rsidP="00C07CE7">
      <w:pPr>
        <w:autoSpaceDE w:val="0"/>
        <w:autoSpaceDN w:val="0"/>
        <w:adjustRightInd w:val="0"/>
        <w:spacing w:after="0" w:line="240" w:lineRule="auto"/>
        <w:rPr>
          <w:rFonts w:ascii="Arial" w:hAnsi="Arial" w:cs="Arial"/>
          <w:b/>
          <w:bCs/>
        </w:rPr>
      </w:pPr>
    </w:p>
    <w:p w:rsidR="00354F96" w:rsidRDefault="00354F96" w:rsidP="00C07CE7">
      <w:pPr>
        <w:autoSpaceDE w:val="0"/>
        <w:autoSpaceDN w:val="0"/>
        <w:adjustRightInd w:val="0"/>
        <w:spacing w:after="0" w:line="240" w:lineRule="auto"/>
        <w:rPr>
          <w:rFonts w:ascii="Arial" w:hAnsi="Arial" w:cs="Arial"/>
          <w:b/>
          <w:bCs/>
        </w:rPr>
      </w:pPr>
      <w:r>
        <w:rPr>
          <w:rFonts w:ascii="Arial" w:hAnsi="Arial" w:cs="Arial"/>
          <w:b/>
          <w:bCs/>
        </w:rPr>
        <w:t>All written correspondence should be faxed or mailed to:</w:t>
      </w:r>
    </w:p>
    <w:p w:rsidR="00354F96" w:rsidRDefault="00354F96" w:rsidP="00C07CE7">
      <w:pPr>
        <w:autoSpaceDE w:val="0"/>
        <w:autoSpaceDN w:val="0"/>
        <w:adjustRightInd w:val="0"/>
        <w:spacing w:after="0" w:line="240" w:lineRule="auto"/>
        <w:rPr>
          <w:rFonts w:ascii="Arial" w:hAnsi="Arial" w:cs="Arial"/>
          <w:sz w:val="24"/>
          <w:szCs w:val="24"/>
        </w:rPr>
      </w:pPr>
    </w:p>
    <w:p w:rsidR="00354F96" w:rsidRPr="007E6CF8" w:rsidRDefault="00354F96" w:rsidP="00C07CE7">
      <w:pPr>
        <w:autoSpaceDE w:val="0"/>
        <w:autoSpaceDN w:val="0"/>
        <w:adjustRightInd w:val="0"/>
        <w:spacing w:after="0" w:line="240" w:lineRule="auto"/>
        <w:rPr>
          <w:rFonts w:ascii="Arial" w:hAnsi="Arial" w:cs="Arial"/>
        </w:rPr>
      </w:pPr>
      <w:r w:rsidRPr="007E6CF8">
        <w:rPr>
          <w:rFonts w:ascii="Arial" w:hAnsi="Arial" w:cs="Arial"/>
        </w:rPr>
        <w:t>Executive Director</w:t>
      </w:r>
    </w:p>
    <w:p w:rsidR="00354F96" w:rsidRPr="007E6CF8" w:rsidRDefault="00354F96" w:rsidP="00C07CE7">
      <w:pPr>
        <w:autoSpaceDE w:val="0"/>
        <w:autoSpaceDN w:val="0"/>
        <w:adjustRightInd w:val="0"/>
        <w:spacing w:after="0" w:line="240" w:lineRule="auto"/>
        <w:rPr>
          <w:rFonts w:ascii="Arial" w:hAnsi="Arial" w:cs="Arial"/>
        </w:rPr>
      </w:pPr>
      <w:r w:rsidRPr="007E6CF8">
        <w:rPr>
          <w:rFonts w:ascii="Arial" w:hAnsi="Arial" w:cs="Arial"/>
        </w:rPr>
        <w:t>Budget and Financial Management Assistance (BFMA)</w:t>
      </w:r>
    </w:p>
    <w:p w:rsidR="00354F96" w:rsidRPr="007E6CF8" w:rsidRDefault="00354F96" w:rsidP="00C07CE7">
      <w:pPr>
        <w:autoSpaceDE w:val="0"/>
        <w:autoSpaceDN w:val="0"/>
        <w:adjustRightInd w:val="0"/>
        <w:spacing w:after="0" w:line="240" w:lineRule="auto"/>
        <w:rPr>
          <w:rFonts w:ascii="Arial" w:hAnsi="Arial" w:cs="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E6CF8">
                <w:rPr>
                  <w:rFonts w:ascii="Arial" w:hAnsi="Arial" w:cs="Arial"/>
                </w:rPr>
                <w:t>P.O. Box</w:t>
              </w:r>
            </w:smartTag>
          </w:smartTag>
          <w:r w:rsidRPr="007E6CF8">
            <w:rPr>
              <w:rFonts w:ascii="Arial" w:hAnsi="Arial" w:cs="Arial"/>
            </w:rPr>
            <w:t xml:space="preserve"> 414711</w:t>
          </w:r>
        </w:smartTag>
      </w:smartTag>
    </w:p>
    <w:p w:rsidR="00354F96" w:rsidRPr="007E6CF8" w:rsidRDefault="00354F96" w:rsidP="00C07CE7">
      <w:pPr>
        <w:autoSpaceDE w:val="0"/>
        <w:autoSpaceDN w:val="0"/>
        <w:adjustRightInd w:val="0"/>
        <w:spacing w:after="0" w:line="240" w:lineRule="auto"/>
        <w:rPr>
          <w:rFonts w:ascii="Arial" w:hAnsi="Arial" w:cs="Arial"/>
        </w:rPr>
      </w:pPr>
      <w:smartTag w:uri="urn:schemas-microsoft-com:office:smarttags" w:element="City">
        <w:smartTag w:uri="urn:schemas-microsoft-com:office:smarttags" w:element="place">
          <w:smartTag w:uri="urn:schemas-microsoft-com:office:smarttags" w:element="City">
            <w:r w:rsidRPr="007E6CF8">
              <w:rPr>
                <w:rFonts w:ascii="Arial" w:hAnsi="Arial" w:cs="Arial"/>
              </w:rPr>
              <w:t>Kansas City</w:t>
            </w:r>
          </w:smartTag>
          <w:r w:rsidRPr="007E6CF8">
            <w:rPr>
              <w:rFonts w:ascii="Arial" w:hAnsi="Arial" w:cs="Arial"/>
            </w:rPr>
            <w:t xml:space="preserve">, </w:t>
          </w:r>
          <w:smartTag w:uri="urn:schemas-microsoft-com:office:smarttags" w:element="State">
            <w:r w:rsidRPr="007E6CF8">
              <w:rPr>
                <w:rFonts w:ascii="Arial" w:hAnsi="Arial" w:cs="Arial"/>
              </w:rPr>
              <w:t>MO</w:t>
            </w:r>
          </w:smartTag>
          <w:r w:rsidRPr="007E6CF8">
            <w:rPr>
              <w:rFonts w:ascii="Arial" w:hAnsi="Arial" w:cs="Arial"/>
            </w:rPr>
            <w:t xml:space="preserve"> </w:t>
          </w:r>
          <w:smartTag w:uri="urn:schemas-microsoft-com:office:smarttags" w:element="PostalCode">
            <w:r w:rsidRPr="007E6CF8">
              <w:rPr>
                <w:rFonts w:ascii="Arial" w:hAnsi="Arial" w:cs="Arial"/>
              </w:rPr>
              <w:t>64141</w:t>
            </w:r>
          </w:smartTag>
        </w:smartTag>
      </w:smartTag>
    </w:p>
    <w:p w:rsidR="00354F96" w:rsidRPr="007E6CF8" w:rsidRDefault="00354F96" w:rsidP="00C07CE7">
      <w:pPr>
        <w:autoSpaceDE w:val="0"/>
        <w:autoSpaceDN w:val="0"/>
        <w:adjustRightInd w:val="0"/>
        <w:spacing w:after="0" w:line="240" w:lineRule="auto"/>
        <w:rPr>
          <w:rFonts w:ascii="Arial" w:hAnsi="Arial" w:cs="Arial"/>
        </w:rPr>
      </w:pPr>
      <w:r w:rsidRPr="007E6CF8">
        <w:rPr>
          <w:rFonts w:ascii="Arial" w:hAnsi="Arial" w:cs="Arial"/>
        </w:rPr>
        <w:t>FAX: 816-474-1673</w:t>
      </w:r>
    </w:p>
    <w:p w:rsidR="00354F96" w:rsidRDefault="00354F96" w:rsidP="00C07CE7">
      <w:pPr>
        <w:autoSpaceDE w:val="0"/>
        <w:autoSpaceDN w:val="0"/>
        <w:adjustRightInd w:val="0"/>
        <w:spacing w:after="0" w:line="240" w:lineRule="auto"/>
        <w:rPr>
          <w:rFonts w:ascii="Arial" w:hAnsi="Arial" w:cs="Arial"/>
          <w:b/>
          <w:bCs/>
        </w:rPr>
      </w:pPr>
    </w:p>
    <w:p w:rsidR="00354F96" w:rsidRDefault="00354F96" w:rsidP="00C07CE7">
      <w:pPr>
        <w:autoSpaceDE w:val="0"/>
        <w:autoSpaceDN w:val="0"/>
        <w:adjustRightInd w:val="0"/>
        <w:spacing w:after="0" w:line="240" w:lineRule="auto"/>
        <w:rPr>
          <w:rFonts w:ascii="Arial" w:hAnsi="Arial" w:cs="Arial"/>
          <w:b/>
          <w:bCs/>
        </w:rPr>
      </w:pPr>
    </w:p>
    <w:p w:rsidR="00354F96" w:rsidRDefault="00354F96"/>
    <w:p w:rsidR="00354F96" w:rsidRDefault="00354F96">
      <w:r>
        <w:t>____________________________________________________             _________________________</w:t>
      </w:r>
    </w:p>
    <w:p w:rsidR="00354F96" w:rsidRDefault="00354F96">
      <w:r>
        <w:t>Client Signature</w:t>
      </w:r>
      <w:r>
        <w:tab/>
      </w:r>
      <w:r>
        <w:tab/>
      </w:r>
      <w:r>
        <w:tab/>
      </w:r>
      <w:r>
        <w:tab/>
      </w:r>
      <w:r>
        <w:tab/>
      </w:r>
      <w:r>
        <w:tab/>
      </w:r>
      <w:r>
        <w:tab/>
        <w:t xml:space="preserve">            Date</w:t>
      </w:r>
    </w:p>
    <w:sectPr w:rsidR="00354F96" w:rsidSect="002363F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96" w:rsidRDefault="00354F96">
      <w:r>
        <w:separator/>
      </w:r>
    </w:p>
  </w:endnote>
  <w:endnote w:type="continuationSeparator" w:id="0">
    <w:p w:rsidR="00354F96" w:rsidRDefault="00354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96" w:rsidRPr="007E6CF8" w:rsidRDefault="00354F96" w:rsidP="007E6CF8">
    <w:pPr>
      <w:pStyle w:val="Footer"/>
      <w:jc w:val="center"/>
      <w:rPr>
        <w:sz w:val="16"/>
        <w:szCs w:val="16"/>
      </w:rPr>
    </w:pPr>
    <w:r w:rsidRPr="007E6CF8">
      <w:rPr>
        <w:sz w:val="16"/>
        <w:szCs w:val="16"/>
      </w:rPr>
      <w:t>Updated 03/2011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96" w:rsidRDefault="00354F96">
      <w:r>
        <w:separator/>
      </w:r>
    </w:p>
  </w:footnote>
  <w:footnote w:type="continuationSeparator" w:id="0">
    <w:p w:rsidR="00354F96" w:rsidRDefault="00354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3C1"/>
    <w:rsid w:val="0005216D"/>
    <w:rsid w:val="00075C27"/>
    <w:rsid w:val="002363F1"/>
    <w:rsid w:val="002911C2"/>
    <w:rsid w:val="00305D7D"/>
    <w:rsid w:val="00345476"/>
    <w:rsid w:val="00354F96"/>
    <w:rsid w:val="004058C4"/>
    <w:rsid w:val="004B7A3A"/>
    <w:rsid w:val="004D0C3B"/>
    <w:rsid w:val="005221B9"/>
    <w:rsid w:val="006D0BD1"/>
    <w:rsid w:val="00707B1B"/>
    <w:rsid w:val="00721888"/>
    <w:rsid w:val="00753EE9"/>
    <w:rsid w:val="00774975"/>
    <w:rsid w:val="007B1229"/>
    <w:rsid w:val="007E6CF8"/>
    <w:rsid w:val="008F61E7"/>
    <w:rsid w:val="00982332"/>
    <w:rsid w:val="00A8380E"/>
    <w:rsid w:val="00B91EAF"/>
    <w:rsid w:val="00BD7C24"/>
    <w:rsid w:val="00C07CE7"/>
    <w:rsid w:val="00C3055D"/>
    <w:rsid w:val="00C433C1"/>
    <w:rsid w:val="00C648E2"/>
    <w:rsid w:val="00CC4EA7"/>
    <w:rsid w:val="00D94DCB"/>
    <w:rsid w:val="00DB2E65"/>
    <w:rsid w:val="00DC452E"/>
    <w:rsid w:val="00DD326B"/>
    <w:rsid w:val="00E10115"/>
    <w:rsid w:val="00E133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F1"/>
    <w:pPr>
      <w:spacing w:after="200" w:line="276" w:lineRule="auto"/>
    </w:pPr>
  </w:style>
  <w:style w:type="paragraph" w:styleId="Heading1">
    <w:name w:val="heading 1"/>
    <w:basedOn w:val="Normal"/>
    <w:link w:val="Heading1Char"/>
    <w:uiPriority w:val="99"/>
    <w:qFormat/>
    <w:rsid w:val="0034547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3454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47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345476"/>
    <w:rPr>
      <w:rFonts w:ascii="Times New Roman" w:hAnsi="Times New Roman" w:cs="Times New Roman"/>
      <w:b/>
      <w:bCs/>
      <w:sz w:val="36"/>
      <w:szCs w:val="36"/>
    </w:rPr>
  </w:style>
  <w:style w:type="paragraph" w:styleId="NormalWeb">
    <w:name w:val="Normal (Web)"/>
    <w:basedOn w:val="Normal"/>
    <w:uiPriority w:val="99"/>
    <w:semiHidden/>
    <w:rsid w:val="0034547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7E6CF8"/>
    <w:pPr>
      <w:tabs>
        <w:tab w:val="center" w:pos="4320"/>
        <w:tab w:val="right" w:pos="8640"/>
      </w:tabs>
    </w:pPr>
  </w:style>
  <w:style w:type="character" w:customStyle="1" w:styleId="HeaderChar">
    <w:name w:val="Header Char"/>
    <w:basedOn w:val="DefaultParagraphFont"/>
    <w:link w:val="Header"/>
    <w:uiPriority w:val="99"/>
    <w:semiHidden/>
    <w:locked/>
    <w:rsid w:val="00CC4EA7"/>
    <w:rPr>
      <w:rFonts w:cs="Times New Roman"/>
    </w:rPr>
  </w:style>
  <w:style w:type="paragraph" w:styleId="Footer">
    <w:name w:val="footer"/>
    <w:basedOn w:val="Normal"/>
    <w:link w:val="FooterChar"/>
    <w:uiPriority w:val="99"/>
    <w:rsid w:val="007E6CF8"/>
    <w:pPr>
      <w:tabs>
        <w:tab w:val="center" w:pos="4320"/>
        <w:tab w:val="right" w:pos="8640"/>
      </w:tabs>
    </w:pPr>
  </w:style>
  <w:style w:type="character" w:customStyle="1" w:styleId="FooterChar">
    <w:name w:val="Footer Char"/>
    <w:basedOn w:val="DefaultParagraphFont"/>
    <w:link w:val="Footer"/>
    <w:uiPriority w:val="99"/>
    <w:semiHidden/>
    <w:locked/>
    <w:rsid w:val="00CC4EA7"/>
    <w:rPr>
      <w:rFonts w:cs="Times New Roman"/>
    </w:rPr>
  </w:style>
</w:styles>
</file>

<file path=word/webSettings.xml><?xml version="1.0" encoding="utf-8"?>
<w:webSettings xmlns:r="http://schemas.openxmlformats.org/officeDocument/2006/relationships" xmlns:w="http://schemas.openxmlformats.org/wordprocessingml/2006/main">
  <w:divs>
    <w:div w:id="1931546042">
      <w:marLeft w:val="0"/>
      <w:marRight w:val="0"/>
      <w:marTop w:val="0"/>
      <w:marBottom w:val="0"/>
      <w:divBdr>
        <w:top w:val="none" w:sz="0" w:space="0" w:color="auto"/>
        <w:left w:val="none" w:sz="0" w:space="0" w:color="auto"/>
        <w:bottom w:val="none" w:sz="0" w:space="0" w:color="auto"/>
        <w:right w:val="none" w:sz="0" w:space="0" w:color="auto"/>
      </w:divBdr>
      <w:divsChild>
        <w:div w:id="1931546041">
          <w:marLeft w:val="4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316</Words>
  <Characters>1807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Grievance Policy and Procedures</dc:title>
  <dc:subject/>
  <dc:creator>bfma</dc:creator>
  <cp:keywords/>
  <dc:description/>
  <cp:lastModifiedBy>BFMAUSER</cp:lastModifiedBy>
  <cp:revision>9</cp:revision>
  <dcterms:created xsi:type="dcterms:W3CDTF">2011-03-02T21:19:00Z</dcterms:created>
  <dcterms:modified xsi:type="dcterms:W3CDTF">2011-03-14T19:01:00Z</dcterms:modified>
</cp:coreProperties>
</file>