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D75" w:rsidRPr="00645567" w:rsidRDefault="00BD4D75" w:rsidP="00613150">
      <w:pPr>
        <w:spacing w:before="100" w:beforeAutospacing="1" w:after="100" w:afterAutospacing="1" w:line="240" w:lineRule="auto"/>
        <w:jc w:val="center"/>
        <w:outlineLvl w:val="0"/>
        <w:rPr>
          <w:rFonts w:ascii="Times New Roman" w:hAnsi="Times New Roman"/>
          <w:b/>
          <w:bCs/>
          <w:kern w:val="36"/>
          <w:sz w:val="48"/>
          <w:szCs w:val="48"/>
        </w:rPr>
      </w:pPr>
      <w:r>
        <w:rPr>
          <w:rFonts w:ascii="Times New Roman" w:hAnsi="Times New Roman"/>
          <w:b/>
          <w:bCs/>
          <w:kern w:val="36"/>
          <w:sz w:val="48"/>
          <w:szCs w:val="48"/>
        </w:rPr>
        <w:t>Donor Confidentiality Policy and Bill of Rights</w:t>
      </w:r>
    </w:p>
    <w:p w:rsidR="00BD4D75" w:rsidRDefault="00BD4D75" w:rsidP="00645567">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Budget and Financial Management Assistance (BFMA) strongly supports </w:t>
      </w:r>
      <w:r w:rsidRPr="00645567">
        <w:rPr>
          <w:rFonts w:ascii="Times New Roman" w:hAnsi="Times New Roman"/>
          <w:sz w:val="24"/>
          <w:szCs w:val="24"/>
        </w:rPr>
        <w:t xml:space="preserve">protecting the privacy of its donors and the confidentiality of information concerning them. Donor records, both hard copy and electronic, </w:t>
      </w:r>
      <w:r>
        <w:rPr>
          <w:rFonts w:ascii="Times New Roman" w:hAnsi="Times New Roman"/>
          <w:sz w:val="24"/>
          <w:szCs w:val="24"/>
        </w:rPr>
        <w:t>and other donor information will not be sold and will not be shared with other organizations</w:t>
      </w:r>
      <w:r w:rsidRPr="00645567">
        <w:rPr>
          <w:rFonts w:ascii="Times New Roman" w:hAnsi="Times New Roman"/>
          <w:sz w:val="24"/>
          <w:szCs w:val="24"/>
        </w:rPr>
        <w:t xml:space="preserve">. </w:t>
      </w:r>
      <w:r>
        <w:rPr>
          <w:rFonts w:ascii="Times New Roman" w:hAnsi="Times New Roman"/>
          <w:sz w:val="24"/>
          <w:szCs w:val="24"/>
        </w:rPr>
        <w:t xml:space="preserve"> Access to donor information is limited to the Executive Director, the chief financial officer, volunteers and staff members who acknowledge donations or solicit donations.  All BFMA staff and volunteers must maintain the confidentiality and privacy of donors and may not divulge donor information.</w:t>
      </w:r>
    </w:p>
    <w:p w:rsidR="00BD4D75" w:rsidRDefault="00BD4D75" w:rsidP="00645567">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This policy of</w:t>
      </w:r>
      <w:r w:rsidRPr="00B07AA0">
        <w:rPr>
          <w:rFonts w:ascii="Times New Roman" w:hAnsi="Times New Roman"/>
          <w:sz w:val="24"/>
          <w:szCs w:val="24"/>
        </w:rPr>
        <w:t xml:space="preserve"> guide</w:t>
      </w:r>
      <w:r>
        <w:rPr>
          <w:rFonts w:ascii="Times New Roman" w:hAnsi="Times New Roman"/>
          <w:sz w:val="24"/>
          <w:szCs w:val="24"/>
        </w:rPr>
        <w:t>s</w:t>
      </w:r>
      <w:r w:rsidRPr="00B07AA0">
        <w:rPr>
          <w:rFonts w:ascii="Times New Roman" w:hAnsi="Times New Roman"/>
          <w:sz w:val="24"/>
          <w:szCs w:val="24"/>
        </w:rPr>
        <w:t xml:space="preserve"> the actions of the Board of </w:t>
      </w:r>
      <w:r>
        <w:rPr>
          <w:rFonts w:ascii="Times New Roman" w:hAnsi="Times New Roman"/>
          <w:sz w:val="24"/>
          <w:szCs w:val="24"/>
        </w:rPr>
        <w:t xml:space="preserve">Directors, the Executive Director, </w:t>
      </w:r>
      <w:r w:rsidRPr="00B07AA0">
        <w:rPr>
          <w:rFonts w:ascii="Times New Roman" w:hAnsi="Times New Roman"/>
          <w:sz w:val="24"/>
          <w:szCs w:val="24"/>
        </w:rPr>
        <w:t xml:space="preserve">staff </w:t>
      </w:r>
      <w:r>
        <w:rPr>
          <w:rFonts w:ascii="Times New Roman" w:hAnsi="Times New Roman"/>
          <w:sz w:val="24"/>
          <w:szCs w:val="24"/>
        </w:rPr>
        <w:t>and volunteers who</w:t>
      </w:r>
      <w:r w:rsidRPr="00B07AA0">
        <w:rPr>
          <w:rFonts w:ascii="Times New Roman" w:hAnsi="Times New Roman"/>
          <w:sz w:val="24"/>
          <w:szCs w:val="24"/>
        </w:rPr>
        <w:t xml:space="preserve"> serve </w:t>
      </w:r>
      <w:r>
        <w:rPr>
          <w:rFonts w:ascii="Times New Roman" w:hAnsi="Times New Roman"/>
          <w:sz w:val="24"/>
          <w:szCs w:val="24"/>
        </w:rPr>
        <w:t xml:space="preserve">BFMA and insures the confidentiality </w:t>
      </w:r>
      <w:r w:rsidRPr="00B07AA0">
        <w:rPr>
          <w:rFonts w:ascii="Times New Roman" w:hAnsi="Times New Roman"/>
          <w:sz w:val="24"/>
          <w:szCs w:val="24"/>
        </w:rPr>
        <w:t>of donors and potential donors regarding their transaction</w:t>
      </w:r>
      <w:r>
        <w:rPr>
          <w:rFonts w:ascii="Times New Roman" w:hAnsi="Times New Roman"/>
          <w:sz w:val="24"/>
          <w:szCs w:val="24"/>
        </w:rPr>
        <w:t>s with BFMA.</w:t>
      </w:r>
    </w:p>
    <w:p w:rsidR="00BD4D75" w:rsidRPr="00645567" w:rsidRDefault="00BD4D75" w:rsidP="00645567">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We endorse</w:t>
      </w:r>
      <w:r w:rsidRPr="00645567">
        <w:rPr>
          <w:rFonts w:ascii="Times New Roman" w:hAnsi="Times New Roman"/>
          <w:sz w:val="24"/>
          <w:szCs w:val="24"/>
        </w:rPr>
        <w:t xml:space="preserve"> </w:t>
      </w:r>
      <w:r>
        <w:rPr>
          <w:rFonts w:ascii="Times New Roman" w:hAnsi="Times New Roman"/>
          <w:sz w:val="24"/>
          <w:szCs w:val="24"/>
        </w:rPr>
        <w:t xml:space="preserve">and adhere to </w:t>
      </w:r>
      <w:r w:rsidRPr="00645567">
        <w:rPr>
          <w:rFonts w:ascii="Times New Roman" w:hAnsi="Times New Roman"/>
          <w:sz w:val="24"/>
          <w:szCs w:val="24"/>
        </w:rPr>
        <w:t>the Donor Bill of Rights, which was created by the American Association of Fund Raising Counsel (AAFRC), Association for Healthcare Philanthropy (AHP), the Association of Fundraising Professionals (AFP), and the Council for Advancement and Support of Education (CASE). It has been endorsed by numerous organizations and reads as follows:</w:t>
      </w:r>
    </w:p>
    <w:p w:rsidR="00BD4D75" w:rsidRPr="00645567" w:rsidRDefault="00BD4D75" w:rsidP="00645567">
      <w:pPr>
        <w:spacing w:before="100" w:beforeAutospacing="1" w:after="100" w:afterAutospacing="1" w:line="240" w:lineRule="auto"/>
        <w:rPr>
          <w:rFonts w:ascii="Times New Roman" w:hAnsi="Times New Roman"/>
          <w:sz w:val="24"/>
          <w:szCs w:val="24"/>
        </w:rPr>
      </w:pPr>
      <w:r w:rsidRPr="00645567">
        <w:rPr>
          <w:rFonts w:ascii="Times New Roman" w:hAnsi="Times New Roman"/>
          <w:b/>
          <w:bCs/>
          <w:sz w:val="24"/>
          <w:szCs w:val="24"/>
        </w:rPr>
        <w:t xml:space="preserve">The Donor Bill of Rights </w:t>
      </w:r>
    </w:p>
    <w:p w:rsidR="00BD4D75" w:rsidRPr="00645567" w:rsidRDefault="00BD4D75" w:rsidP="00645567">
      <w:pPr>
        <w:spacing w:before="100" w:beforeAutospacing="1" w:after="100" w:afterAutospacing="1" w:line="240" w:lineRule="auto"/>
        <w:rPr>
          <w:rFonts w:ascii="Times New Roman" w:hAnsi="Times New Roman"/>
          <w:sz w:val="24"/>
          <w:szCs w:val="24"/>
        </w:rPr>
      </w:pPr>
      <w:r w:rsidRPr="00645567">
        <w:rPr>
          <w:rFonts w:ascii="Times New Roman" w:hAnsi="Times New Roman"/>
          <w:sz w:val="24"/>
          <w:szCs w:val="24"/>
        </w:rPr>
        <w:t xml:space="preserve">Philanthropy is based on voluntary action for the common good. It is a tradition of giving and sharing that is primary to the quality of life. To ensure that philanthropy merits the respect and trust of the general public, and that donors and prospective donors can have full confidence in the nonprofit organizations and causes they are asked to support, we declare that all donors have these rights: </w:t>
      </w:r>
    </w:p>
    <w:p w:rsidR="00BD4D75" w:rsidRPr="00645567" w:rsidRDefault="00BD4D75" w:rsidP="00645567">
      <w:pPr>
        <w:spacing w:before="100" w:beforeAutospacing="1" w:after="100" w:afterAutospacing="1" w:line="240" w:lineRule="auto"/>
        <w:rPr>
          <w:rFonts w:ascii="Times New Roman" w:hAnsi="Times New Roman"/>
          <w:sz w:val="24"/>
          <w:szCs w:val="24"/>
        </w:rPr>
      </w:pPr>
      <w:r w:rsidRPr="00645567">
        <w:rPr>
          <w:rFonts w:ascii="Times New Roman" w:hAnsi="Times New Roman"/>
          <w:sz w:val="24"/>
          <w:szCs w:val="24"/>
        </w:rPr>
        <w:t xml:space="preserve">I. To be informed of the organization's mission, of the way the organization intends to use donated resources, and of its capacity to use donations effectively for their intended purposes. </w:t>
      </w:r>
    </w:p>
    <w:p w:rsidR="00BD4D75" w:rsidRPr="00645567" w:rsidRDefault="00BD4D75" w:rsidP="00645567">
      <w:pPr>
        <w:spacing w:before="100" w:beforeAutospacing="1" w:after="100" w:afterAutospacing="1" w:line="240" w:lineRule="auto"/>
        <w:rPr>
          <w:rFonts w:ascii="Times New Roman" w:hAnsi="Times New Roman"/>
          <w:sz w:val="24"/>
          <w:szCs w:val="24"/>
        </w:rPr>
      </w:pPr>
      <w:r w:rsidRPr="00645567">
        <w:rPr>
          <w:rFonts w:ascii="Times New Roman" w:hAnsi="Times New Roman"/>
          <w:sz w:val="24"/>
          <w:szCs w:val="24"/>
        </w:rPr>
        <w:t xml:space="preserve">II. To be informed of the identity of those serving on the organization's governing board, and to expect the board to exercise prudent judgment in its stewardship responsibilities. </w:t>
      </w:r>
    </w:p>
    <w:p w:rsidR="00BD4D75" w:rsidRPr="00645567" w:rsidRDefault="00BD4D75" w:rsidP="00645567">
      <w:pPr>
        <w:spacing w:before="100" w:beforeAutospacing="1" w:after="100" w:afterAutospacing="1" w:line="240" w:lineRule="auto"/>
        <w:rPr>
          <w:rFonts w:ascii="Times New Roman" w:hAnsi="Times New Roman"/>
          <w:sz w:val="24"/>
          <w:szCs w:val="24"/>
        </w:rPr>
      </w:pPr>
      <w:r w:rsidRPr="00645567">
        <w:rPr>
          <w:rFonts w:ascii="Times New Roman" w:hAnsi="Times New Roman"/>
          <w:sz w:val="24"/>
          <w:szCs w:val="24"/>
        </w:rPr>
        <w:t xml:space="preserve">III. To have access to the organization's most recent financial statements. </w:t>
      </w:r>
    </w:p>
    <w:p w:rsidR="00BD4D75" w:rsidRPr="00645567" w:rsidRDefault="00BD4D75" w:rsidP="00645567">
      <w:pPr>
        <w:spacing w:before="100" w:beforeAutospacing="1" w:after="100" w:afterAutospacing="1" w:line="240" w:lineRule="auto"/>
        <w:rPr>
          <w:rFonts w:ascii="Times New Roman" w:hAnsi="Times New Roman"/>
          <w:sz w:val="24"/>
          <w:szCs w:val="24"/>
        </w:rPr>
      </w:pPr>
      <w:r w:rsidRPr="00645567">
        <w:rPr>
          <w:rFonts w:ascii="Times New Roman" w:hAnsi="Times New Roman"/>
          <w:sz w:val="24"/>
          <w:szCs w:val="24"/>
        </w:rPr>
        <w:t xml:space="preserve">IV. To be assured their gifts will be used for the purposes for which they were given. </w:t>
      </w:r>
    </w:p>
    <w:p w:rsidR="00BD4D75" w:rsidRPr="00645567" w:rsidRDefault="00BD4D75" w:rsidP="00645567">
      <w:pPr>
        <w:spacing w:before="100" w:beforeAutospacing="1" w:after="100" w:afterAutospacing="1" w:line="240" w:lineRule="auto"/>
        <w:rPr>
          <w:rFonts w:ascii="Times New Roman" w:hAnsi="Times New Roman"/>
          <w:sz w:val="24"/>
          <w:szCs w:val="24"/>
        </w:rPr>
      </w:pPr>
      <w:r w:rsidRPr="00645567">
        <w:rPr>
          <w:rFonts w:ascii="Times New Roman" w:hAnsi="Times New Roman"/>
          <w:sz w:val="24"/>
          <w:szCs w:val="24"/>
        </w:rPr>
        <w:t xml:space="preserve">V. To receive appropriate acknowledgement and recognition. </w:t>
      </w:r>
    </w:p>
    <w:p w:rsidR="00BD4D75" w:rsidRPr="00645567" w:rsidRDefault="00BD4D75" w:rsidP="00645567">
      <w:pPr>
        <w:spacing w:before="100" w:beforeAutospacing="1" w:after="100" w:afterAutospacing="1" w:line="240" w:lineRule="auto"/>
        <w:rPr>
          <w:rFonts w:ascii="Times New Roman" w:hAnsi="Times New Roman"/>
          <w:sz w:val="24"/>
          <w:szCs w:val="24"/>
        </w:rPr>
      </w:pPr>
      <w:r w:rsidRPr="00645567">
        <w:rPr>
          <w:rFonts w:ascii="Times New Roman" w:hAnsi="Times New Roman"/>
          <w:sz w:val="24"/>
          <w:szCs w:val="24"/>
        </w:rPr>
        <w:t xml:space="preserve">VI. To be assured that information about their donation is handled with respect and with confidentiality to the extent provided by law. </w:t>
      </w:r>
    </w:p>
    <w:p w:rsidR="00BD4D75" w:rsidRPr="00645567" w:rsidRDefault="00BD4D75" w:rsidP="00645567">
      <w:pPr>
        <w:spacing w:before="100" w:beforeAutospacing="1" w:after="100" w:afterAutospacing="1" w:line="240" w:lineRule="auto"/>
        <w:rPr>
          <w:rFonts w:ascii="Times New Roman" w:hAnsi="Times New Roman"/>
          <w:sz w:val="24"/>
          <w:szCs w:val="24"/>
        </w:rPr>
      </w:pPr>
      <w:r w:rsidRPr="00645567">
        <w:rPr>
          <w:rFonts w:ascii="Times New Roman" w:hAnsi="Times New Roman"/>
          <w:sz w:val="24"/>
          <w:szCs w:val="24"/>
        </w:rPr>
        <w:t xml:space="preserve">VII. To expect that all relationships with individuals representing organizations of interest to the donor will be professional in nature. </w:t>
      </w:r>
    </w:p>
    <w:p w:rsidR="00BD4D75" w:rsidRPr="00645567" w:rsidRDefault="00BD4D75" w:rsidP="00645567">
      <w:pPr>
        <w:spacing w:before="100" w:beforeAutospacing="1" w:after="100" w:afterAutospacing="1" w:line="240" w:lineRule="auto"/>
        <w:rPr>
          <w:rFonts w:ascii="Times New Roman" w:hAnsi="Times New Roman"/>
          <w:sz w:val="24"/>
          <w:szCs w:val="24"/>
        </w:rPr>
      </w:pPr>
      <w:r w:rsidRPr="00645567">
        <w:rPr>
          <w:rFonts w:ascii="Times New Roman" w:hAnsi="Times New Roman"/>
          <w:sz w:val="24"/>
          <w:szCs w:val="24"/>
        </w:rPr>
        <w:t xml:space="preserve">VIII. To be informed whether those seeking donations are volunteers, employees of the organization or hired solicitors. </w:t>
      </w:r>
    </w:p>
    <w:p w:rsidR="00BD4D75" w:rsidRPr="00645567" w:rsidRDefault="00BD4D75" w:rsidP="00645567">
      <w:pPr>
        <w:spacing w:before="100" w:beforeAutospacing="1" w:after="100" w:afterAutospacing="1" w:line="240" w:lineRule="auto"/>
        <w:rPr>
          <w:rFonts w:ascii="Times New Roman" w:hAnsi="Times New Roman"/>
          <w:sz w:val="24"/>
          <w:szCs w:val="24"/>
        </w:rPr>
      </w:pPr>
      <w:r w:rsidRPr="00645567">
        <w:rPr>
          <w:rFonts w:ascii="Times New Roman" w:hAnsi="Times New Roman"/>
          <w:sz w:val="24"/>
          <w:szCs w:val="24"/>
        </w:rPr>
        <w:t>IX. To have the opportunity for their names to be deleted from mailing lists that an organization may intend to share.</w:t>
      </w:r>
    </w:p>
    <w:p w:rsidR="00BD4D75" w:rsidRPr="00645567" w:rsidRDefault="00BD4D75" w:rsidP="00645567">
      <w:pPr>
        <w:spacing w:before="100" w:beforeAutospacing="1" w:after="100" w:afterAutospacing="1" w:line="240" w:lineRule="auto"/>
        <w:rPr>
          <w:rFonts w:ascii="Times New Roman" w:hAnsi="Times New Roman"/>
          <w:sz w:val="24"/>
          <w:szCs w:val="24"/>
        </w:rPr>
      </w:pPr>
      <w:r w:rsidRPr="00645567">
        <w:rPr>
          <w:rFonts w:ascii="Times New Roman" w:hAnsi="Times New Roman"/>
          <w:sz w:val="24"/>
          <w:szCs w:val="24"/>
        </w:rPr>
        <w:t xml:space="preserve">X. To feel free to ask questions when making a donation and to receive prompt, truthful and forthright answers. </w:t>
      </w:r>
    </w:p>
    <w:tbl>
      <w:tblPr>
        <w:tblW w:w="5000" w:type="pct"/>
        <w:tblCellSpacing w:w="0" w:type="dxa"/>
        <w:tblCellMar>
          <w:left w:w="0" w:type="dxa"/>
          <w:right w:w="0" w:type="dxa"/>
        </w:tblCellMar>
        <w:tblLook w:val="00A0"/>
      </w:tblPr>
      <w:tblGrid>
        <w:gridCol w:w="20"/>
        <w:gridCol w:w="9320"/>
        <w:gridCol w:w="20"/>
      </w:tblGrid>
      <w:tr w:rsidR="00BD4D75" w:rsidRPr="003566FE" w:rsidTr="00C06ACB">
        <w:trPr>
          <w:tblCellSpacing w:w="0" w:type="dxa"/>
        </w:trPr>
        <w:tc>
          <w:tcPr>
            <w:tcW w:w="0" w:type="auto"/>
          </w:tcPr>
          <w:tbl>
            <w:tblPr>
              <w:tblW w:w="0" w:type="auto"/>
              <w:tblCellSpacing w:w="0" w:type="dxa"/>
              <w:tblCellMar>
                <w:left w:w="0" w:type="dxa"/>
                <w:right w:w="0" w:type="dxa"/>
              </w:tblCellMar>
              <w:tblLook w:val="00A0"/>
            </w:tblPr>
            <w:tblGrid>
              <w:gridCol w:w="20"/>
            </w:tblGrid>
            <w:tr w:rsidR="00BD4D75" w:rsidRPr="003566FE">
              <w:trPr>
                <w:tblCellSpacing w:w="0" w:type="dxa"/>
              </w:trPr>
              <w:tc>
                <w:tcPr>
                  <w:tcW w:w="0" w:type="auto"/>
                  <w:vAlign w:val="center"/>
                </w:tcPr>
                <w:p w:rsidR="00BD4D75" w:rsidRPr="00B07AA0" w:rsidRDefault="00BD4D75" w:rsidP="00B07AA0">
                  <w:pPr>
                    <w:spacing w:after="0" w:line="240" w:lineRule="auto"/>
                    <w:rPr>
                      <w:rFonts w:ascii="Times New Roman" w:hAnsi="Times New Roman"/>
                      <w:sz w:val="24"/>
                      <w:szCs w:val="24"/>
                    </w:rPr>
                  </w:pPr>
                </w:p>
              </w:tc>
            </w:tr>
          </w:tbl>
          <w:p w:rsidR="00BD4D75" w:rsidRPr="00B07AA0" w:rsidRDefault="00BD4D75" w:rsidP="00B07AA0">
            <w:pPr>
              <w:spacing w:after="0" w:line="240" w:lineRule="auto"/>
              <w:rPr>
                <w:rFonts w:ascii="Times New Roman" w:hAnsi="Times New Roman"/>
                <w:sz w:val="24"/>
                <w:szCs w:val="24"/>
              </w:rPr>
            </w:pPr>
          </w:p>
        </w:tc>
        <w:tc>
          <w:tcPr>
            <w:tcW w:w="4989" w:type="pct"/>
          </w:tcPr>
          <w:tbl>
            <w:tblPr>
              <w:tblW w:w="5000" w:type="pct"/>
              <w:tblCellSpacing w:w="0" w:type="dxa"/>
              <w:tblCellMar>
                <w:left w:w="0" w:type="dxa"/>
                <w:right w:w="0" w:type="dxa"/>
              </w:tblCellMar>
              <w:tblLook w:val="00A0"/>
            </w:tblPr>
            <w:tblGrid>
              <w:gridCol w:w="20"/>
              <w:gridCol w:w="9075"/>
              <w:gridCol w:w="225"/>
            </w:tblGrid>
            <w:tr w:rsidR="00BD4D75" w:rsidRPr="003566FE">
              <w:trPr>
                <w:gridAfter w:val="1"/>
                <w:tblCellSpacing w:w="0" w:type="dxa"/>
              </w:trPr>
              <w:tc>
                <w:tcPr>
                  <w:tcW w:w="0" w:type="auto"/>
                  <w:vAlign w:val="center"/>
                </w:tcPr>
                <w:p w:rsidR="00BD4D75" w:rsidRPr="00B07AA0" w:rsidRDefault="00BD4D75" w:rsidP="00B07AA0">
                  <w:pPr>
                    <w:spacing w:after="0" w:line="240" w:lineRule="auto"/>
                    <w:rPr>
                      <w:rFonts w:ascii="Times New Roman" w:hAnsi="Times New Roman"/>
                      <w:sz w:val="24"/>
                      <w:szCs w:val="24"/>
                    </w:rPr>
                  </w:pPr>
                </w:p>
              </w:tc>
              <w:tc>
                <w:tcPr>
                  <w:tcW w:w="5000" w:type="pct"/>
                  <w:vAlign w:val="center"/>
                </w:tcPr>
                <w:p w:rsidR="00BD4D75" w:rsidRPr="00B07AA0" w:rsidRDefault="00BD4D75" w:rsidP="00B07AA0">
                  <w:pPr>
                    <w:spacing w:after="0" w:line="240" w:lineRule="auto"/>
                    <w:rPr>
                      <w:rFonts w:ascii="Times New Roman" w:hAnsi="Times New Roman"/>
                      <w:sz w:val="24"/>
                      <w:szCs w:val="24"/>
                    </w:rPr>
                  </w:pPr>
                </w:p>
              </w:tc>
            </w:tr>
            <w:tr w:rsidR="00BD4D75" w:rsidRPr="003566FE">
              <w:trPr>
                <w:gridAfter w:val="1"/>
                <w:tblCellSpacing w:w="0" w:type="dxa"/>
              </w:trPr>
              <w:tc>
                <w:tcPr>
                  <w:tcW w:w="0" w:type="auto"/>
                  <w:gridSpan w:val="2"/>
                  <w:vAlign w:val="center"/>
                </w:tcPr>
                <w:p w:rsidR="00BD4D75" w:rsidRPr="00B07AA0" w:rsidRDefault="00BD4D75" w:rsidP="00B07AA0">
                  <w:pPr>
                    <w:spacing w:after="0" w:line="240" w:lineRule="auto"/>
                    <w:rPr>
                      <w:rFonts w:ascii="Times New Roman" w:hAnsi="Times New Roman"/>
                      <w:sz w:val="24"/>
                      <w:szCs w:val="24"/>
                    </w:rPr>
                  </w:pPr>
                  <w:r w:rsidRPr="005D284A">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http://www.mortoncommunityfoundation.org/images/spacer.gif" style="width:.75pt;height:11.25pt;visibility:visible">
                        <v:imagedata r:id="rId5" o:title=""/>
                      </v:shape>
                    </w:pict>
                  </w:r>
                </w:p>
              </w:tc>
            </w:tr>
            <w:tr w:rsidR="00BD4D75" w:rsidRPr="003566FE">
              <w:trPr>
                <w:tblCellSpacing w:w="0" w:type="dxa"/>
              </w:trPr>
              <w:tc>
                <w:tcPr>
                  <w:tcW w:w="5000" w:type="pct"/>
                  <w:gridSpan w:val="2"/>
                  <w:vAlign w:val="center"/>
                </w:tcPr>
                <w:p w:rsidR="00BD4D75" w:rsidRDefault="00BD4D75" w:rsidP="007E5861">
                  <w:pPr>
                    <w:spacing w:after="0" w:line="240" w:lineRule="auto"/>
                    <w:rPr>
                      <w:rFonts w:ascii="Times New Roman" w:hAnsi="Times New Roman"/>
                      <w:sz w:val="24"/>
                      <w:szCs w:val="24"/>
                    </w:rPr>
                  </w:pPr>
                  <w:r>
                    <w:rPr>
                      <w:rFonts w:ascii="Times New Roman" w:hAnsi="Times New Roman"/>
                      <w:b/>
                      <w:bCs/>
                      <w:sz w:val="24"/>
                      <w:szCs w:val="24"/>
                    </w:rPr>
                    <w:t>PROCEDURES:</w:t>
                  </w:r>
                  <w:r w:rsidRPr="00B07AA0">
                    <w:rPr>
                      <w:rFonts w:ascii="Times New Roman" w:hAnsi="Times New Roman"/>
                      <w:sz w:val="24"/>
                      <w:szCs w:val="24"/>
                    </w:rPr>
                    <w:br/>
                  </w:r>
                  <w:r w:rsidRPr="00B07AA0">
                    <w:rPr>
                      <w:rFonts w:ascii="Times New Roman" w:hAnsi="Times New Roman"/>
                      <w:sz w:val="24"/>
                      <w:szCs w:val="24"/>
                    </w:rPr>
                    <w:br/>
                  </w:r>
                  <w:r w:rsidRPr="00B07AA0">
                    <w:rPr>
                      <w:rFonts w:ascii="Times New Roman" w:hAnsi="Times New Roman"/>
                      <w:b/>
                      <w:bCs/>
                      <w:sz w:val="24"/>
                      <w:szCs w:val="24"/>
                    </w:rPr>
                    <w:t>Confidentiality of Records:</w:t>
                  </w:r>
                  <w:r w:rsidRPr="00B07AA0">
                    <w:rPr>
                      <w:rFonts w:ascii="Times New Roman" w:hAnsi="Times New Roman"/>
                      <w:sz w:val="24"/>
                      <w:szCs w:val="24"/>
                    </w:rPr>
                    <w:br/>
                  </w:r>
                </w:p>
                <w:p w:rsidR="00BD4D75" w:rsidRDefault="00BD4D75" w:rsidP="007E5861">
                  <w:pPr>
                    <w:spacing w:after="0" w:line="240" w:lineRule="auto"/>
                    <w:rPr>
                      <w:rFonts w:ascii="Times New Roman" w:hAnsi="Times New Roman"/>
                      <w:b/>
                      <w:bCs/>
                      <w:sz w:val="24"/>
                      <w:szCs w:val="24"/>
                    </w:rPr>
                  </w:pPr>
                  <w:r w:rsidRPr="00B07AA0">
                    <w:rPr>
                      <w:rFonts w:ascii="Times New Roman" w:hAnsi="Times New Roman"/>
                      <w:sz w:val="24"/>
                      <w:szCs w:val="24"/>
                    </w:rPr>
                    <w:t xml:space="preserve">The Executive Director is responsible for maintaining the confidentiality of </w:t>
                  </w:r>
                  <w:r>
                    <w:rPr>
                      <w:rFonts w:ascii="Times New Roman" w:hAnsi="Times New Roman"/>
                      <w:sz w:val="24"/>
                      <w:szCs w:val="24"/>
                    </w:rPr>
                    <w:t xml:space="preserve">current </w:t>
                  </w:r>
                  <w:r w:rsidRPr="00B07AA0">
                    <w:rPr>
                      <w:rFonts w:ascii="Times New Roman" w:hAnsi="Times New Roman"/>
                      <w:sz w:val="24"/>
                      <w:szCs w:val="24"/>
                    </w:rPr>
                    <w:t>donor and prospect</w:t>
                  </w:r>
                  <w:r>
                    <w:rPr>
                      <w:rFonts w:ascii="Times New Roman" w:hAnsi="Times New Roman"/>
                      <w:sz w:val="24"/>
                      <w:szCs w:val="24"/>
                    </w:rPr>
                    <w:t xml:space="preserve">ive donor </w:t>
                  </w:r>
                  <w:r w:rsidRPr="00B07AA0">
                    <w:rPr>
                      <w:rFonts w:ascii="Times New Roman" w:hAnsi="Times New Roman"/>
                      <w:sz w:val="24"/>
                      <w:szCs w:val="24"/>
                    </w:rPr>
                    <w:t>records and</w:t>
                  </w:r>
                  <w:r>
                    <w:rPr>
                      <w:rFonts w:ascii="Times New Roman" w:hAnsi="Times New Roman"/>
                      <w:sz w:val="24"/>
                      <w:szCs w:val="24"/>
                    </w:rPr>
                    <w:t xml:space="preserve"> will ensure that all staff has</w:t>
                  </w:r>
                  <w:r w:rsidRPr="00B07AA0">
                    <w:rPr>
                      <w:rFonts w:ascii="Times New Roman" w:hAnsi="Times New Roman"/>
                      <w:sz w:val="24"/>
                      <w:szCs w:val="24"/>
                    </w:rPr>
                    <w:t xml:space="preserve"> clear direction regarding the confidentiality of records</w:t>
                  </w:r>
                  <w:r>
                    <w:rPr>
                      <w:rFonts w:ascii="Times New Roman" w:hAnsi="Times New Roman"/>
                      <w:sz w:val="24"/>
                      <w:szCs w:val="24"/>
                    </w:rPr>
                    <w:t xml:space="preserve"> as reflected in the Code of Ethics and Financial Procedures Manual.   </w:t>
                  </w:r>
                  <w:r w:rsidRPr="00B07AA0">
                    <w:rPr>
                      <w:rFonts w:ascii="Times New Roman" w:hAnsi="Times New Roman"/>
                      <w:sz w:val="24"/>
                      <w:szCs w:val="24"/>
                    </w:rPr>
                    <w:t xml:space="preserve">  The Executive Director may, at his</w:t>
                  </w:r>
                  <w:r>
                    <w:rPr>
                      <w:rFonts w:ascii="Times New Roman" w:hAnsi="Times New Roman"/>
                      <w:sz w:val="24"/>
                      <w:szCs w:val="24"/>
                    </w:rPr>
                    <w:t xml:space="preserve"> or her</w:t>
                  </w:r>
                  <w:r w:rsidRPr="00B07AA0">
                    <w:rPr>
                      <w:rFonts w:ascii="Times New Roman" w:hAnsi="Times New Roman"/>
                      <w:sz w:val="24"/>
                      <w:szCs w:val="24"/>
                    </w:rPr>
                    <w:t xml:space="preserve"> discretion, make all or part of any </w:t>
                  </w:r>
                  <w:r>
                    <w:rPr>
                      <w:rFonts w:ascii="Times New Roman" w:hAnsi="Times New Roman"/>
                      <w:sz w:val="24"/>
                      <w:szCs w:val="24"/>
                    </w:rPr>
                    <w:t xml:space="preserve">donor </w:t>
                  </w:r>
                  <w:r w:rsidRPr="00B07AA0">
                    <w:rPr>
                      <w:rFonts w:ascii="Times New Roman" w:hAnsi="Times New Roman"/>
                      <w:sz w:val="24"/>
                      <w:szCs w:val="24"/>
                    </w:rPr>
                    <w:t>record available to staff or Committee members or volunteers if essential to them in executing their responsibilities. Any such decision will honor the wishes of donors related to disclosure unless a l</w:t>
                  </w:r>
                  <w:r>
                    <w:rPr>
                      <w:rFonts w:ascii="Times New Roman" w:hAnsi="Times New Roman"/>
                      <w:sz w:val="24"/>
                      <w:szCs w:val="24"/>
                    </w:rPr>
                    <w:t xml:space="preserve">arger legal issue is involved. </w:t>
                  </w:r>
                  <w:r>
                    <w:rPr>
                      <w:rFonts w:ascii="Times New Roman" w:hAnsi="Times New Roman"/>
                      <w:sz w:val="24"/>
                      <w:szCs w:val="24"/>
                    </w:rPr>
                    <w:br/>
                  </w:r>
                  <w:r w:rsidRPr="00B07AA0">
                    <w:rPr>
                      <w:rFonts w:ascii="Times New Roman" w:hAnsi="Times New Roman"/>
                      <w:sz w:val="24"/>
                      <w:szCs w:val="24"/>
                    </w:rPr>
                    <w:br/>
                  </w:r>
                  <w:r w:rsidRPr="00B07AA0">
                    <w:rPr>
                      <w:rFonts w:ascii="Times New Roman" w:hAnsi="Times New Roman"/>
                      <w:b/>
                      <w:bCs/>
                      <w:sz w:val="24"/>
                      <w:szCs w:val="24"/>
                    </w:rPr>
                    <w:t>Publication of Donor Names:</w:t>
                  </w:r>
                </w:p>
                <w:p w:rsidR="00BD4D75" w:rsidRDefault="00BD4D75" w:rsidP="007E5861">
                  <w:pPr>
                    <w:spacing w:after="0" w:line="240" w:lineRule="auto"/>
                    <w:rPr>
                      <w:rFonts w:ascii="Times New Roman" w:hAnsi="Times New Roman"/>
                      <w:sz w:val="24"/>
                      <w:szCs w:val="24"/>
                    </w:rPr>
                  </w:pPr>
                  <w:r w:rsidRPr="00B07AA0">
                    <w:rPr>
                      <w:rFonts w:ascii="Times New Roman" w:hAnsi="Times New Roman"/>
                      <w:sz w:val="24"/>
                      <w:szCs w:val="24"/>
                    </w:rPr>
                    <w:br/>
                    <w:t>The names of all individual donors will be listed in th</w:t>
                  </w:r>
                  <w:r>
                    <w:rPr>
                      <w:rFonts w:ascii="Times New Roman" w:hAnsi="Times New Roman"/>
                      <w:sz w:val="24"/>
                      <w:szCs w:val="24"/>
                    </w:rPr>
                    <w:t xml:space="preserve">e </w:t>
                  </w:r>
                  <w:r w:rsidRPr="00B07AA0">
                    <w:rPr>
                      <w:rFonts w:ascii="Times New Roman" w:hAnsi="Times New Roman"/>
                      <w:sz w:val="24"/>
                      <w:szCs w:val="24"/>
                    </w:rPr>
                    <w:t>annual report and/or in similar public relations communications. Exceptions will be made for any donor who spec</w:t>
                  </w:r>
                  <w:r>
                    <w:rPr>
                      <w:rFonts w:ascii="Times New Roman" w:hAnsi="Times New Roman"/>
                      <w:sz w:val="24"/>
                      <w:szCs w:val="24"/>
                    </w:rPr>
                    <w:t xml:space="preserve">ifically requests anonymity. </w:t>
                  </w:r>
                  <w:r>
                    <w:rPr>
                      <w:rFonts w:ascii="Times New Roman" w:hAnsi="Times New Roman"/>
                      <w:sz w:val="24"/>
                      <w:szCs w:val="24"/>
                    </w:rPr>
                    <w:br/>
                  </w:r>
                </w:p>
                <w:p w:rsidR="00BD4D75" w:rsidRDefault="00BD4D75" w:rsidP="007E5861">
                  <w:pPr>
                    <w:spacing w:after="0" w:line="240" w:lineRule="auto"/>
                    <w:rPr>
                      <w:rFonts w:ascii="Times New Roman" w:hAnsi="Times New Roman"/>
                      <w:b/>
                      <w:bCs/>
                      <w:sz w:val="24"/>
                      <w:szCs w:val="24"/>
                    </w:rPr>
                  </w:pPr>
                  <w:r w:rsidRPr="00B07AA0">
                    <w:rPr>
                      <w:rFonts w:ascii="Times New Roman" w:hAnsi="Times New Roman"/>
                      <w:b/>
                      <w:bCs/>
                      <w:sz w:val="24"/>
                      <w:szCs w:val="24"/>
                    </w:rPr>
                    <w:t>Anonymous Gifts:</w:t>
                  </w:r>
                </w:p>
                <w:p w:rsidR="00BD4D75" w:rsidRDefault="00BD4D75" w:rsidP="007E5861">
                  <w:pPr>
                    <w:spacing w:after="0" w:line="240" w:lineRule="auto"/>
                    <w:rPr>
                      <w:rFonts w:ascii="Times New Roman" w:hAnsi="Times New Roman"/>
                      <w:sz w:val="24"/>
                      <w:szCs w:val="24"/>
                    </w:rPr>
                  </w:pPr>
                  <w:r w:rsidRPr="00B07AA0">
                    <w:rPr>
                      <w:rFonts w:ascii="Times New Roman" w:hAnsi="Times New Roman"/>
                      <w:sz w:val="24"/>
                      <w:szCs w:val="24"/>
                    </w:rPr>
                    <w:br/>
                    <w:t xml:space="preserve">The Executive Director is authorized to accept anonymous gifts to </w:t>
                  </w:r>
                  <w:r>
                    <w:rPr>
                      <w:rFonts w:ascii="Times New Roman" w:hAnsi="Times New Roman"/>
                      <w:sz w:val="24"/>
                      <w:szCs w:val="24"/>
                    </w:rPr>
                    <w:t>BFMA</w:t>
                  </w:r>
                  <w:r w:rsidRPr="00B07AA0">
                    <w:rPr>
                      <w:rFonts w:ascii="Times New Roman" w:hAnsi="Times New Roman"/>
                      <w:sz w:val="24"/>
                      <w:szCs w:val="24"/>
                    </w:rPr>
                    <w:t>. In the event the Executive Director is uncertain about the desirability of accepting an anonymous gift, he</w:t>
                  </w:r>
                  <w:r>
                    <w:rPr>
                      <w:rFonts w:ascii="Times New Roman" w:hAnsi="Times New Roman"/>
                      <w:sz w:val="24"/>
                      <w:szCs w:val="24"/>
                    </w:rPr>
                    <w:t>/she</w:t>
                  </w:r>
                  <w:r w:rsidRPr="00B07AA0">
                    <w:rPr>
                      <w:rFonts w:ascii="Times New Roman" w:hAnsi="Times New Roman"/>
                      <w:sz w:val="24"/>
                      <w:szCs w:val="24"/>
                    </w:rPr>
                    <w:t xml:space="preserve"> will consult with the Board of </w:t>
                  </w:r>
                  <w:r>
                    <w:rPr>
                      <w:rFonts w:ascii="Times New Roman" w:hAnsi="Times New Roman"/>
                      <w:sz w:val="24"/>
                      <w:szCs w:val="24"/>
                    </w:rPr>
                    <w:t>Directors</w:t>
                  </w:r>
                  <w:r w:rsidRPr="00B07AA0">
                    <w:rPr>
                      <w:rFonts w:ascii="Times New Roman" w:hAnsi="Times New Roman"/>
                      <w:sz w:val="24"/>
                      <w:szCs w:val="24"/>
                    </w:rPr>
                    <w:t xml:space="preserve"> before doing so. </w:t>
                  </w:r>
                  <w:r w:rsidRPr="00B07AA0">
                    <w:rPr>
                      <w:rFonts w:ascii="Times New Roman" w:hAnsi="Times New Roman"/>
                      <w:sz w:val="24"/>
                      <w:szCs w:val="24"/>
                    </w:rPr>
                    <w:br/>
                  </w:r>
                  <w:r w:rsidRPr="00B07AA0">
                    <w:rPr>
                      <w:rFonts w:ascii="Times New Roman" w:hAnsi="Times New Roman"/>
                      <w:sz w:val="24"/>
                      <w:szCs w:val="24"/>
                    </w:rPr>
                    <w:br/>
                    <w:t xml:space="preserve">The Executive Director will disclose to the Board of </w:t>
                  </w:r>
                  <w:r>
                    <w:rPr>
                      <w:rFonts w:ascii="Times New Roman" w:hAnsi="Times New Roman"/>
                      <w:sz w:val="24"/>
                      <w:szCs w:val="24"/>
                    </w:rPr>
                    <w:t>Directors</w:t>
                  </w:r>
                  <w:r w:rsidRPr="00B07AA0">
                    <w:rPr>
                      <w:rFonts w:ascii="Times New Roman" w:hAnsi="Times New Roman"/>
                      <w:sz w:val="24"/>
                      <w:szCs w:val="24"/>
                    </w:rPr>
                    <w:t xml:space="preserve"> the names of any anonymous donors.</w:t>
                  </w:r>
                </w:p>
                <w:p w:rsidR="00BD4D75" w:rsidRDefault="00BD4D75" w:rsidP="007E5861">
                  <w:pPr>
                    <w:spacing w:after="0" w:line="240" w:lineRule="auto"/>
                    <w:rPr>
                      <w:rFonts w:ascii="Times New Roman" w:hAnsi="Times New Roman"/>
                      <w:sz w:val="24"/>
                      <w:szCs w:val="24"/>
                    </w:rPr>
                  </w:pPr>
                </w:p>
                <w:p w:rsidR="00BD4D75" w:rsidRDefault="00BD4D75" w:rsidP="007E5861">
                  <w:pPr>
                    <w:spacing w:after="0" w:line="240" w:lineRule="auto"/>
                    <w:rPr>
                      <w:rFonts w:ascii="Times New Roman" w:hAnsi="Times New Roman"/>
                      <w:sz w:val="24"/>
                      <w:szCs w:val="24"/>
                    </w:rPr>
                  </w:pPr>
                  <w:r w:rsidRPr="00BF057A">
                    <w:rPr>
                      <w:rFonts w:ascii="Times New Roman" w:hAnsi="Times New Roman"/>
                      <w:b/>
                      <w:sz w:val="24"/>
                      <w:szCs w:val="24"/>
                    </w:rPr>
                    <w:t>Distribution of  Policy</w:t>
                  </w:r>
                  <w:r>
                    <w:rPr>
                      <w:rFonts w:ascii="Times New Roman" w:hAnsi="Times New Roman"/>
                      <w:sz w:val="24"/>
                      <w:szCs w:val="24"/>
                    </w:rPr>
                    <w:t>:</w:t>
                  </w:r>
                </w:p>
                <w:p w:rsidR="00BD4D75" w:rsidRDefault="00BD4D75" w:rsidP="007E5861">
                  <w:pPr>
                    <w:spacing w:after="0" w:line="240" w:lineRule="auto"/>
                    <w:rPr>
                      <w:rFonts w:ascii="Times New Roman" w:hAnsi="Times New Roman"/>
                      <w:sz w:val="24"/>
                      <w:szCs w:val="24"/>
                    </w:rPr>
                  </w:pPr>
                </w:p>
                <w:p w:rsidR="00BD4D75" w:rsidRDefault="00BD4D75" w:rsidP="007E5861">
                  <w:pPr>
                    <w:spacing w:after="0" w:line="240" w:lineRule="auto"/>
                    <w:rPr>
                      <w:rFonts w:ascii="Times New Roman" w:hAnsi="Times New Roman"/>
                      <w:sz w:val="24"/>
                      <w:szCs w:val="24"/>
                    </w:rPr>
                  </w:pPr>
                  <w:r>
                    <w:rPr>
                      <w:rFonts w:ascii="Times New Roman" w:hAnsi="Times New Roman"/>
                      <w:sz w:val="24"/>
                      <w:szCs w:val="24"/>
                    </w:rPr>
                    <w:t xml:space="preserve">The Donor Confidentiality Policy will be posted on the website of BFMA and will be available to anyone upon request. </w:t>
                  </w:r>
                  <w:r w:rsidRPr="00B07AA0">
                    <w:rPr>
                      <w:rFonts w:ascii="Times New Roman" w:hAnsi="Times New Roman"/>
                      <w:sz w:val="24"/>
                      <w:szCs w:val="24"/>
                    </w:rPr>
                    <w:br/>
                  </w:r>
                  <w:r w:rsidRPr="00B07AA0">
                    <w:rPr>
                      <w:rFonts w:ascii="Times New Roman" w:hAnsi="Times New Roman"/>
                      <w:sz w:val="24"/>
                      <w:szCs w:val="24"/>
                    </w:rPr>
                    <w:br/>
                  </w:r>
                  <w:r w:rsidRPr="00B07AA0">
                    <w:rPr>
                      <w:rFonts w:ascii="Times New Roman" w:hAnsi="Times New Roman"/>
                      <w:b/>
                      <w:bCs/>
                      <w:sz w:val="24"/>
                      <w:szCs w:val="24"/>
                    </w:rPr>
                    <w:t>Adoption:</w:t>
                  </w:r>
                  <w:r w:rsidRPr="00B07AA0">
                    <w:rPr>
                      <w:rFonts w:ascii="Times New Roman" w:hAnsi="Times New Roman"/>
                      <w:sz w:val="24"/>
                      <w:szCs w:val="24"/>
                    </w:rPr>
                    <w:br/>
                    <w:t xml:space="preserve">This policy has been adopted by the </w:t>
                  </w:r>
                  <w:r>
                    <w:rPr>
                      <w:rFonts w:ascii="Times New Roman" w:hAnsi="Times New Roman"/>
                      <w:sz w:val="24"/>
                      <w:szCs w:val="24"/>
                    </w:rPr>
                    <w:t xml:space="preserve">BFMA </w:t>
                  </w:r>
                  <w:r w:rsidRPr="00B07AA0">
                    <w:rPr>
                      <w:rFonts w:ascii="Times New Roman" w:hAnsi="Times New Roman"/>
                      <w:sz w:val="24"/>
                      <w:szCs w:val="24"/>
                    </w:rPr>
                    <w:t xml:space="preserve">Board of </w:t>
                  </w:r>
                  <w:r>
                    <w:rPr>
                      <w:rFonts w:ascii="Times New Roman" w:hAnsi="Times New Roman"/>
                      <w:sz w:val="24"/>
                      <w:szCs w:val="24"/>
                    </w:rPr>
                    <w:t>Directors</w:t>
                  </w:r>
                  <w:r w:rsidRPr="00B07AA0">
                    <w:rPr>
                      <w:rFonts w:ascii="Times New Roman" w:hAnsi="Times New Roman"/>
                      <w:sz w:val="24"/>
                      <w:szCs w:val="24"/>
                    </w:rPr>
                    <w:t xml:space="preserve"> at its meeting on </w:t>
                  </w:r>
                  <w:r>
                    <w:rPr>
                      <w:rFonts w:ascii="Times New Roman" w:hAnsi="Times New Roman"/>
                      <w:sz w:val="24"/>
                      <w:szCs w:val="24"/>
                    </w:rPr>
                    <w:t>_______________________.</w:t>
                  </w:r>
                </w:p>
                <w:p w:rsidR="00BD4D75" w:rsidRDefault="00BD4D75" w:rsidP="007E5861">
                  <w:pPr>
                    <w:pBdr>
                      <w:bottom w:val="single" w:sz="12" w:space="1" w:color="auto"/>
                    </w:pBdr>
                    <w:spacing w:after="0" w:line="240" w:lineRule="auto"/>
                    <w:rPr>
                      <w:rFonts w:ascii="Times New Roman" w:hAnsi="Times New Roman"/>
                      <w:sz w:val="24"/>
                      <w:szCs w:val="24"/>
                    </w:rPr>
                  </w:pPr>
                  <w:r>
                    <w:rPr>
                      <w:rFonts w:ascii="Times New Roman" w:hAnsi="Times New Roman"/>
                      <w:sz w:val="24"/>
                      <w:szCs w:val="24"/>
                    </w:rPr>
                    <w:t xml:space="preserve">Date   </w:t>
                  </w:r>
                </w:p>
                <w:p w:rsidR="00BD4D75" w:rsidRDefault="00BD4D75" w:rsidP="007E5861">
                  <w:pPr>
                    <w:pBdr>
                      <w:bottom w:val="single" w:sz="12" w:space="1" w:color="auto"/>
                    </w:pBdr>
                    <w:spacing w:after="0" w:line="240" w:lineRule="auto"/>
                    <w:rPr>
                      <w:rFonts w:ascii="Times New Roman" w:hAnsi="Times New Roman"/>
                      <w:sz w:val="24"/>
                      <w:szCs w:val="24"/>
                    </w:rPr>
                  </w:pPr>
                  <w:r>
                    <w:rPr>
                      <w:rFonts w:ascii="Times New Roman" w:hAnsi="Times New Roman"/>
                      <w:sz w:val="24"/>
                      <w:szCs w:val="24"/>
                    </w:rPr>
                    <w:t xml:space="preserve">  </w:t>
                  </w:r>
                </w:p>
                <w:p w:rsidR="00BD4D75" w:rsidRDefault="00BD4D75" w:rsidP="007E5861">
                  <w:pPr>
                    <w:spacing w:after="0" w:line="240" w:lineRule="auto"/>
                    <w:rPr>
                      <w:rFonts w:ascii="Times New Roman" w:hAnsi="Times New Roman"/>
                      <w:sz w:val="24"/>
                      <w:szCs w:val="24"/>
                    </w:rPr>
                  </w:pPr>
                  <w:r>
                    <w:rPr>
                      <w:rFonts w:ascii="Times New Roman" w:hAnsi="Times New Roman"/>
                      <w:sz w:val="24"/>
                      <w:szCs w:val="24"/>
                    </w:rPr>
                    <w:t xml:space="preserve"> Signature of Board Secretary</w:t>
                  </w:r>
                </w:p>
                <w:p w:rsidR="00BD4D75" w:rsidRPr="00B07AA0" w:rsidRDefault="00BD4D75" w:rsidP="007E5861">
                  <w:pPr>
                    <w:spacing w:after="0" w:line="240" w:lineRule="auto"/>
                    <w:rPr>
                      <w:rFonts w:ascii="Times New Roman" w:hAnsi="Times New Roman"/>
                      <w:sz w:val="24"/>
                      <w:szCs w:val="24"/>
                    </w:rPr>
                  </w:pPr>
                </w:p>
              </w:tc>
              <w:tc>
                <w:tcPr>
                  <w:tcW w:w="0" w:type="auto"/>
                  <w:vAlign w:val="center"/>
                </w:tcPr>
                <w:p w:rsidR="00BD4D75" w:rsidRPr="00B07AA0" w:rsidRDefault="00BD4D75" w:rsidP="00B07AA0">
                  <w:pPr>
                    <w:spacing w:after="0" w:line="240" w:lineRule="auto"/>
                    <w:rPr>
                      <w:rFonts w:ascii="Times New Roman" w:hAnsi="Times New Roman"/>
                      <w:sz w:val="24"/>
                      <w:szCs w:val="24"/>
                    </w:rPr>
                  </w:pPr>
                  <w:r w:rsidRPr="005D284A">
                    <w:rPr>
                      <w:rFonts w:ascii="Times New Roman" w:hAnsi="Times New Roman"/>
                      <w:noProof/>
                      <w:sz w:val="24"/>
                      <w:szCs w:val="24"/>
                    </w:rPr>
                    <w:pict>
                      <v:shape id="Picture 4" o:spid="_x0000_i1026" type="#_x0000_t75" alt="http://www.mortoncommunityfoundation.org/images/spacer.gif" style="width:11.25pt;height:.75pt;visibility:visible">
                        <v:imagedata r:id="rId5" o:title=""/>
                      </v:shape>
                    </w:pict>
                  </w:r>
                </w:p>
              </w:tc>
            </w:tr>
          </w:tbl>
          <w:p w:rsidR="00BD4D75" w:rsidRPr="00B07AA0" w:rsidRDefault="00BD4D75" w:rsidP="00B07AA0">
            <w:pPr>
              <w:spacing w:after="0" w:line="240" w:lineRule="auto"/>
              <w:rPr>
                <w:rFonts w:ascii="Times New Roman" w:hAnsi="Times New Roman"/>
                <w:sz w:val="24"/>
                <w:szCs w:val="24"/>
              </w:rPr>
            </w:pPr>
          </w:p>
        </w:tc>
        <w:tc>
          <w:tcPr>
            <w:tcW w:w="7" w:type="pct"/>
            <w:vAlign w:val="center"/>
          </w:tcPr>
          <w:p w:rsidR="00BD4D75" w:rsidRPr="00B07AA0" w:rsidRDefault="00BD4D75" w:rsidP="00B07AA0">
            <w:pPr>
              <w:spacing w:after="0" w:line="240" w:lineRule="auto"/>
              <w:rPr>
                <w:rFonts w:ascii="Times New Roman" w:hAnsi="Times New Roman"/>
                <w:sz w:val="24"/>
                <w:szCs w:val="24"/>
              </w:rPr>
            </w:pPr>
            <w:r w:rsidRPr="005D284A">
              <w:rPr>
                <w:rFonts w:ascii="Times New Roman" w:hAnsi="Times New Roman"/>
                <w:noProof/>
                <w:sz w:val="24"/>
                <w:szCs w:val="24"/>
              </w:rPr>
              <w:pict>
                <v:shape id="Picture 5" o:spid="_x0000_i1027" type="#_x0000_t75" alt="http://www.mortoncommunityfoundation.org/images/spacer.gif" style="width:.75pt;height:.75pt;visibility:visible">
                  <v:imagedata r:id="rId5" o:title=""/>
                </v:shape>
              </w:pict>
            </w:r>
          </w:p>
        </w:tc>
      </w:tr>
    </w:tbl>
    <w:p w:rsidR="00BD4D75" w:rsidRDefault="00BD4D75"/>
    <w:sectPr w:rsidR="00BD4D75" w:rsidSect="00A706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A13CE7"/>
    <w:multiLevelType w:val="multilevel"/>
    <w:tmpl w:val="7E66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643D"/>
    <w:rsid w:val="000132CB"/>
    <w:rsid w:val="00211F37"/>
    <w:rsid w:val="002363F1"/>
    <w:rsid w:val="00302778"/>
    <w:rsid w:val="00325397"/>
    <w:rsid w:val="003566FE"/>
    <w:rsid w:val="004E2234"/>
    <w:rsid w:val="0051643D"/>
    <w:rsid w:val="00535892"/>
    <w:rsid w:val="005879E5"/>
    <w:rsid w:val="005D284A"/>
    <w:rsid w:val="005F4782"/>
    <w:rsid w:val="00613150"/>
    <w:rsid w:val="0062059A"/>
    <w:rsid w:val="00622B48"/>
    <w:rsid w:val="00645567"/>
    <w:rsid w:val="00705AB0"/>
    <w:rsid w:val="007E5861"/>
    <w:rsid w:val="00853E3B"/>
    <w:rsid w:val="009701A4"/>
    <w:rsid w:val="009A121C"/>
    <w:rsid w:val="009D72FF"/>
    <w:rsid w:val="009F3AE1"/>
    <w:rsid w:val="00A70666"/>
    <w:rsid w:val="00A73A0E"/>
    <w:rsid w:val="00B07AA0"/>
    <w:rsid w:val="00BD4D75"/>
    <w:rsid w:val="00BE51E1"/>
    <w:rsid w:val="00BF057A"/>
    <w:rsid w:val="00C06ACB"/>
    <w:rsid w:val="00E62F2C"/>
    <w:rsid w:val="00FF42C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3F1"/>
    <w:pPr>
      <w:spacing w:after="200" w:line="276" w:lineRule="auto"/>
    </w:pPr>
  </w:style>
  <w:style w:type="paragraph" w:styleId="Heading1">
    <w:name w:val="heading 1"/>
    <w:basedOn w:val="Normal"/>
    <w:link w:val="Heading1Char"/>
    <w:uiPriority w:val="99"/>
    <w:qFormat/>
    <w:rsid w:val="0064556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5567"/>
    <w:rPr>
      <w:rFonts w:ascii="Times New Roman" w:hAnsi="Times New Roman" w:cs="Times New Roman"/>
      <w:b/>
      <w:bCs/>
      <w:kern w:val="36"/>
      <w:sz w:val="48"/>
      <w:szCs w:val="48"/>
    </w:rPr>
  </w:style>
  <w:style w:type="paragraph" w:styleId="NormalWeb">
    <w:name w:val="Normal (Web)"/>
    <w:basedOn w:val="Normal"/>
    <w:uiPriority w:val="99"/>
    <w:semiHidden/>
    <w:rsid w:val="00645567"/>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rsid w:val="00645567"/>
    <w:rPr>
      <w:rFonts w:cs="Times New Roman"/>
      <w:b/>
      <w:bCs/>
    </w:rPr>
  </w:style>
  <w:style w:type="character" w:styleId="Hyperlink">
    <w:name w:val="Hyperlink"/>
    <w:basedOn w:val="DefaultParagraphFont"/>
    <w:uiPriority w:val="99"/>
    <w:semiHidden/>
    <w:rsid w:val="00645567"/>
    <w:rPr>
      <w:rFonts w:cs="Times New Roman"/>
      <w:color w:val="0000FF"/>
      <w:u w:val="single"/>
    </w:rPr>
  </w:style>
  <w:style w:type="character" w:customStyle="1" w:styleId="pgtitle">
    <w:name w:val="pgtitle"/>
    <w:basedOn w:val="DefaultParagraphFont"/>
    <w:uiPriority w:val="99"/>
    <w:rsid w:val="00B07AA0"/>
    <w:rPr>
      <w:rFonts w:cs="Times New Roman"/>
    </w:rPr>
  </w:style>
  <w:style w:type="paragraph" w:styleId="BalloonText">
    <w:name w:val="Balloon Text"/>
    <w:basedOn w:val="Normal"/>
    <w:link w:val="BalloonTextChar"/>
    <w:uiPriority w:val="99"/>
    <w:semiHidden/>
    <w:rsid w:val="00B07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7A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05692">
      <w:marLeft w:val="0"/>
      <w:marRight w:val="0"/>
      <w:marTop w:val="0"/>
      <w:marBottom w:val="0"/>
      <w:divBdr>
        <w:top w:val="none" w:sz="0" w:space="0" w:color="auto"/>
        <w:left w:val="none" w:sz="0" w:space="0" w:color="auto"/>
        <w:bottom w:val="none" w:sz="0" w:space="0" w:color="auto"/>
        <w:right w:val="none" w:sz="0" w:space="0" w:color="auto"/>
      </w:divBdr>
    </w:div>
    <w:div w:id="10105694">
      <w:marLeft w:val="0"/>
      <w:marRight w:val="0"/>
      <w:marTop w:val="0"/>
      <w:marBottom w:val="0"/>
      <w:divBdr>
        <w:top w:val="none" w:sz="0" w:space="0" w:color="auto"/>
        <w:left w:val="none" w:sz="0" w:space="0" w:color="auto"/>
        <w:bottom w:val="none" w:sz="0" w:space="0" w:color="auto"/>
        <w:right w:val="none" w:sz="0" w:space="0" w:color="auto"/>
      </w:divBdr>
      <w:divsChild>
        <w:div w:id="10105693">
          <w:marLeft w:val="0"/>
          <w:marRight w:val="0"/>
          <w:marTop w:val="0"/>
          <w:marBottom w:val="0"/>
          <w:divBdr>
            <w:top w:val="none" w:sz="0" w:space="0" w:color="auto"/>
            <w:left w:val="none" w:sz="0" w:space="0" w:color="auto"/>
            <w:bottom w:val="none" w:sz="0" w:space="0" w:color="auto"/>
            <w:right w:val="none" w:sz="0" w:space="0" w:color="auto"/>
          </w:divBdr>
          <w:divsChild>
            <w:div w:id="10105696">
              <w:marLeft w:val="0"/>
              <w:marRight w:val="0"/>
              <w:marTop w:val="0"/>
              <w:marBottom w:val="0"/>
              <w:divBdr>
                <w:top w:val="none" w:sz="0" w:space="0" w:color="auto"/>
                <w:left w:val="none" w:sz="0" w:space="0" w:color="auto"/>
                <w:bottom w:val="none" w:sz="0" w:space="0" w:color="auto"/>
                <w:right w:val="none" w:sz="0" w:space="0" w:color="auto"/>
              </w:divBdr>
              <w:divsChild>
                <w:div w:id="101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6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3</Pages>
  <Words>662</Words>
  <Characters>3779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Donor Confidentiality</dc:title>
  <dc:subject/>
  <dc:creator>bfma</dc:creator>
  <cp:keywords/>
  <dc:description/>
  <cp:lastModifiedBy>BFMAUSER</cp:lastModifiedBy>
  <cp:revision>3</cp:revision>
  <cp:lastPrinted>2011-04-26T15:18:00Z</cp:lastPrinted>
  <dcterms:created xsi:type="dcterms:W3CDTF">2011-03-23T20:24:00Z</dcterms:created>
  <dcterms:modified xsi:type="dcterms:W3CDTF">2011-04-26T15:18:00Z</dcterms:modified>
</cp:coreProperties>
</file>